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C0A3B" w14:textId="77777777" w:rsidR="00D41CD7" w:rsidRPr="00825F49" w:rsidRDefault="00825F49" w:rsidP="00825F4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25F49">
        <w:rPr>
          <w:b/>
          <w:sz w:val="28"/>
          <w:szCs w:val="28"/>
        </w:rPr>
        <w:t>Depression and low mood</w:t>
      </w:r>
    </w:p>
    <w:p w14:paraId="5D7173CA" w14:textId="77777777" w:rsidR="00825F49" w:rsidRPr="00825F49" w:rsidRDefault="00825F49">
      <w:pPr>
        <w:rPr>
          <w:b/>
        </w:rPr>
      </w:pPr>
      <w:r w:rsidRPr="00825F49">
        <w:rPr>
          <w:b/>
        </w:rPr>
        <w:t>Signs and symptoms</w:t>
      </w:r>
    </w:p>
    <w:p w14:paraId="6473FE0C" w14:textId="77777777" w:rsidR="00825F49" w:rsidRPr="00825F49" w:rsidRDefault="00825F49">
      <w:pPr>
        <w:rPr>
          <w:b/>
        </w:rPr>
      </w:pPr>
      <w:r w:rsidRPr="00825F49">
        <w:rPr>
          <w:b/>
        </w:rPr>
        <w:t>Feelings and emotions:</w:t>
      </w:r>
    </w:p>
    <w:p w14:paraId="50E60141" w14:textId="77777777" w:rsidR="00825F49" w:rsidRDefault="00825F49" w:rsidP="00825F49">
      <w:pPr>
        <w:pStyle w:val="ListParagraph"/>
        <w:numPr>
          <w:ilvl w:val="0"/>
          <w:numId w:val="1"/>
        </w:numPr>
      </w:pPr>
      <w:r>
        <w:t>Feeling sad, guilty, upset, numb and despairing</w:t>
      </w:r>
    </w:p>
    <w:p w14:paraId="22CAEDDC" w14:textId="77777777" w:rsidR="00825F49" w:rsidRDefault="00825F49" w:rsidP="00825F49">
      <w:pPr>
        <w:pStyle w:val="ListParagraph"/>
        <w:numPr>
          <w:ilvl w:val="0"/>
          <w:numId w:val="1"/>
        </w:numPr>
      </w:pPr>
      <w:r>
        <w:t>Losing interest and/or enjoyment in things</w:t>
      </w:r>
    </w:p>
    <w:p w14:paraId="5E13E331" w14:textId="77777777" w:rsidR="00825F49" w:rsidRDefault="00825F49" w:rsidP="00825F49">
      <w:pPr>
        <w:pStyle w:val="ListParagraph"/>
        <w:numPr>
          <w:ilvl w:val="0"/>
          <w:numId w:val="1"/>
        </w:numPr>
      </w:pPr>
      <w:r>
        <w:t>Crying a lot or unable to cry when truly sad event occurs</w:t>
      </w:r>
    </w:p>
    <w:p w14:paraId="3BFFB993" w14:textId="77777777" w:rsidR="00825F49" w:rsidRDefault="00825F49" w:rsidP="00825F49">
      <w:pPr>
        <w:pStyle w:val="ListParagraph"/>
        <w:numPr>
          <w:ilvl w:val="0"/>
          <w:numId w:val="1"/>
        </w:numPr>
      </w:pPr>
      <w:r>
        <w:t>Feeling alone even if you are in company</w:t>
      </w:r>
    </w:p>
    <w:p w14:paraId="5C7F1005" w14:textId="77777777" w:rsidR="00825F49" w:rsidRDefault="00825F49" w:rsidP="00825F49">
      <w:pPr>
        <w:pStyle w:val="ListParagraph"/>
        <w:numPr>
          <w:ilvl w:val="0"/>
          <w:numId w:val="1"/>
        </w:numPr>
      </w:pPr>
      <w:r>
        <w:t>Feeling angry and irritable about the slightest thing</w:t>
      </w:r>
    </w:p>
    <w:p w14:paraId="119684EF" w14:textId="77777777" w:rsidR="00825F49" w:rsidRPr="00956206" w:rsidRDefault="00825F49" w:rsidP="00825F49">
      <w:pPr>
        <w:jc w:val="both"/>
        <w:rPr>
          <w:b/>
        </w:rPr>
      </w:pPr>
      <w:r w:rsidRPr="00956206">
        <w:rPr>
          <w:b/>
        </w:rPr>
        <w:t>Physical or bodily signs</w:t>
      </w:r>
      <w:r w:rsidR="00956206">
        <w:rPr>
          <w:b/>
        </w:rPr>
        <w:t>:</w:t>
      </w:r>
    </w:p>
    <w:p w14:paraId="567674A1" w14:textId="77777777" w:rsidR="00825F49" w:rsidRDefault="00825F49" w:rsidP="00956206">
      <w:pPr>
        <w:pStyle w:val="ListParagraph"/>
        <w:numPr>
          <w:ilvl w:val="0"/>
          <w:numId w:val="2"/>
        </w:numPr>
        <w:jc w:val="both"/>
      </w:pPr>
      <w:r>
        <w:t>Tiredness</w:t>
      </w:r>
    </w:p>
    <w:p w14:paraId="196519FC" w14:textId="77777777" w:rsidR="00825F49" w:rsidRDefault="00825F49" w:rsidP="00956206">
      <w:pPr>
        <w:pStyle w:val="ListParagraph"/>
        <w:numPr>
          <w:ilvl w:val="0"/>
          <w:numId w:val="2"/>
        </w:numPr>
        <w:jc w:val="both"/>
      </w:pPr>
      <w:r>
        <w:t>Lack of energy</w:t>
      </w:r>
    </w:p>
    <w:p w14:paraId="56A295B0" w14:textId="77777777" w:rsidR="00825F49" w:rsidRDefault="00825F49" w:rsidP="00956206">
      <w:pPr>
        <w:pStyle w:val="ListParagraph"/>
        <w:numPr>
          <w:ilvl w:val="0"/>
          <w:numId w:val="2"/>
        </w:numPr>
        <w:jc w:val="both"/>
      </w:pPr>
      <w:r>
        <w:t>Restlessness</w:t>
      </w:r>
    </w:p>
    <w:p w14:paraId="3655632B" w14:textId="77777777" w:rsidR="00825F49" w:rsidRDefault="00825F49" w:rsidP="00956206">
      <w:pPr>
        <w:pStyle w:val="ListParagraph"/>
        <w:numPr>
          <w:ilvl w:val="0"/>
          <w:numId w:val="2"/>
        </w:numPr>
        <w:jc w:val="both"/>
      </w:pPr>
      <w:r>
        <w:t>Sleep problems, especially waking early</w:t>
      </w:r>
    </w:p>
    <w:p w14:paraId="04CA477C" w14:textId="77777777" w:rsidR="00825F49" w:rsidRDefault="00825F49" w:rsidP="00956206">
      <w:pPr>
        <w:pStyle w:val="ListParagraph"/>
        <w:numPr>
          <w:ilvl w:val="0"/>
          <w:numId w:val="2"/>
        </w:numPr>
        <w:jc w:val="both"/>
      </w:pPr>
      <w:r>
        <w:t xml:space="preserve">Feeling worse at a </w:t>
      </w:r>
      <w:proofErr w:type="gramStart"/>
      <w:r>
        <w:t>particular time</w:t>
      </w:r>
      <w:proofErr w:type="gramEnd"/>
      <w:r>
        <w:t xml:space="preserve"> of day – usually mornings</w:t>
      </w:r>
    </w:p>
    <w:p w14:paraId="5F2511DF" w14:textId="77777777" w:rsidR="00825F49" w:rsidRDefault="00825F49" w:rsidP="00956206">
      <w:pPr>
        <w:pStyle w:val="ListParagraph"/>
        <w:numPr>
          <w:ilvl w:val="0"/>
          <w:numId w:val="2"/>
        </w:numPr>
        <w:jc w:val="both"/>
      </w:pPr>
      <w:r>
        <w:t xml:space="preserve">Changes in weight, appetite and eating </w:t>
      </w:r>
    </w:p>
    <w:p w14:paraId="2C2B9033" w14:textId="77777777" w:rsidR="00956206" w:rsidRPr="00447A04" w:rsidRDefault="00956206" w:rsidP="00956206">
      <w:pPr>
        <w:jc w:val="both"/>
        <w:rPr>
          <w:b/>
        </w:rPr>
      </w:pPr>
      <w:r w:rsidRPr="00447A04">
        <w:rPr>
          <w:b/>
        </w:rPr>
        <w:t>Thoughts:</w:t>
      </w:r>
    </w:p>
    <w:p w14:paraId="1E47B57E" w14:textId="77777777" w:rsidR="00956206" w:rsidRDefault="00956206" w:rsidP="00956206">
      <w:pPr>
        <w:pStyle w:val="ListParagraph"/>
        <w:numPr>
          <w:ilvl w:val="0"/>
          <w:numId w:val="3"/>
        </w:numPr>
        <w:jc w:val="both"/>
      </w:pPr>
      <w:r>
        <w:t>Losing confidence in yourself</w:t>
      </w:r>
    </w:p>
    <w:p w14:paraId="400A68C2" w14:textId="77777777" w:rsidR="00956206" w:rsidRDefault="00956206" w:rsidP="00956206">
      <w:pPr>
        <w:pStyle w:val="ListParagraph"/>
        <w:numPr>
          <w:ilvl w:val="0"/>
          <w:numId w:val="3"/>
        </w:numPr>
        <w:jc w:val="both"/>
      </w:pPr>
      <w:r>
        <w:t>Expecting the worst and having negative gloomy thoughts</w:t>
      </w:r>
    </w:p>
    <w:p w14:paraId="6A61A6FA" w14:textId="77777777" w:rsidR="00956206" w:rsidRDefault="00956206" w:rsidP="00956206">
      <w:pPr>
        <w:pStyle w:val="ListParagraph"/>
        <w:numPr>
          <w:ilvl w:val="0"/>
          <w:numId w:val="3"/>
        </w:numPr>
        <w:jc w:val="both"/>
      </w:pPr>
      <w:r>
        <w:t>Thinking that everything that everything seems hopeless</w:t>
      </w:r>
    </w:p>
    <w:p w14:paraId="3F4FB01E" w14:textId="77777777" w:rsidR="00956206" w:rsidRDefault="00956206" w:rsidP="00956206">
      <w:pPr>
        <w:pStyle w:val="ListParagraph"/>
        <w:numPr>
          <w:ilvl w:val="0"/>
          <w:numId w:val="3"/>
        </w:numPr>
        <w:jc w:val="both"/>
      </w:pPr>
      <w:r>
        <w:t>Thinking you hate yourself</w:t>
      </w:r>
    </w:p>
    <w:p w14:paraId="6F244CEE" w14:textId="77777777" w:rsidR="00956206" w:rsidRDefault="00956206" w:rsidP="00956206">
      <w:pPr>
        <w:pStyle w:val="ListParagraph"/>
        <w:numPr>
          <w:ilvl w:val="0"/>
          <w:numId w:val="3"/>
        </w:numPr>
        <w:jc w:val="both"/>
      </w:pPr>
      <w:r>
        <w:t>Poor memory and concentration</w:t>
      </w:r>
    </w:p>
    <w:p w14:paraId="5EA84517" w14:textId="77777777" w:rsidR="00956206" w:rsidRDefault="00956206" w:rsidP="00956206">
      <w:pPr>
        <w:pStyle w:val="ListParagraph"/>
        <w:numPr>
          <w:ilvl w:val="0"/>
          <w:numId w:val="3"/>
        </w:numPr>
        <w:jc w:val="both"/>
      </w:pPr>
      <w:r>
        <w:t>Thoughts of suicide</w:t>
      </w:r>
    </w:p>
    <w:p w14:paraId="786F5C4B" w14:textId="77777777" w:rsidR="00956206" w:rsidRPr="00447A04" w:rsidRDefault="00956206" w:rsidP="00956206">
      <w:pPr>
        <w:jc w:val="both"/>
        <w:rPr>
          <w:b/>
        </w:rPr>
      </w:pPr>
      <w:r w:rsidRPr="00447A04">
        <w:rPr>
          <w:b/>
        </w:rPr>
        <w:t>Behaviour:</w:t>
      </w:r>
    </w:p>
    <w:p w14:paraId="63349A63" w14:textId="77777777" w:rsidR="0037174C" w:rsidRDefault="0037174C" w:rsidP="0037174C">
      <w:pPr>
        <w:pStyle w:val="ListParagraph"/>
        <w:numPr>
          <w:ilvl w:val="0"/>
          <w:numId w:val="4"/>
        </w:numPr>
        <w:jc w:val="both"/>
      </w:pPr>
      <w:r>
        <w:t>Not making decisions</w:t>
      </w:r>
    </w:p>
    <w:p w14:paraId="7413AC97" w14:textId="77777777" w:rsidR="0037174C" w:rsidRDefault="0037174C" w:rsidP="0037174C">
      <w:pPr>
        <w:pStyle w:val="ListParagraph"/>
        <w:numPr>
          <w:ilvl w:val="0"/>
          <w:numId w:val="4"/>
        </w:numPr>
        <w:jc w:val="both"/>
      </w:pPr>
      <w:r>
        <w:t>Can’t be bothered to do everyday tasks/lack of motivation</w:t>
      </w:r>
    </w:p>
    <w:p w14:paraId="31D11AE3" w14:textId="77777777" w:rsidR="0037174C" w:rsidRDefault="0037174C" w:rsidP="0037174C">
      <w:pPr>
        <w:pStyle w:val="ListParagraph"/>
        <w:numPr>
          <w:ilvl w:val="0"/>
          <w:numId w:val="4"/>
        </w:numPr>
        <w:jc w:val="both"/>
      </w:pPr>
      <w:r>
        <w:t>Putting things off</w:t>
      </w:r>
    </w:p>
    <w:p w14:paraId="3E013E06" w14:textId="77777777" w:rsidR="0037174C" w:rsidRDefault="0037174C" w:rsidP="0037174C">
      <w:pPr>
        <w:pStyle w:val="ListParagraph"/>
        <w:numPr>
          <w:ilvl w:val="0"/>
          <w:numId w:val="4"/>
        </w:numPr>
        <w:jc w:val="both"/>
      </w:pPr>
      <w:r>
        <w:t>Not doing things you used to enjoy</w:t>
      </w:r>
    </w:p>
    <w:p w14:paraId="50B53190" w14:textId="77777777" w:rsidR="0037174C" w:rsidRDefault="0037174C" w:rsidP="0037174C">
      <w:pPr>
        <w:pStyle w:val="ListParagraph"/>
        <w:numPr>
          <w:ilvl w:val="0"/>
          <w:numId w:val="4"/>
        </w:numPr>
        <w:jc w:val="both"/>
      </w:pPr>
      <w:r>
        <w:t>Avoid seeing people/ withdrawing/isolating yourself</w:t>
      </w:r>
    </w:p>
    <w:p w14:paraId="523B42CB" w14:textId="77777777" w:rsidR="0037174C" w:rsidRDefault="0037174C" w:rsidP="0037174C">
      <w:pPr>
        <w:jc w:val="both"/>
      </w:pPr>
    </w:p>
    <w:p w14:paraId="467E4BA6" w14:textId="77777777" w:rsidR="0037174C" w:rsidRDefault="0037174C" w:rsidP="0037174C">
      <w:pPr>
        <w:jc w:val="both"/>
      </w:pPr>
    </w:p>
    <w:p w14:paraId="7628FA57" w14:textId="77777777" w:rsidR="0037174C" w:rsidRDefault="0037174C" w:rsidP="0037174C">
      <w:pPr>
        <w:jc w:val="both"/>
      </w:pPr>
    </w:p>
    <w:p w14:paraId="1D18D00C" w14:textId="77777777" w:rsidR="0037174C" w:rsidRDefault="0037174C" w:rsidP="0037174C">
      <w:pPr>
        <w:jc w:val="both"/>
      </w:pPr>
    </w:p>
    <w:p w14:paraId="5BF21A53" w14:textId="77777777" w:rsidR="0037174C" w:rsidRDefault="0037174C" w:rsidP="0037174C">
      <w:pPr>
        <w:jc w:val="both"/>
      </w:pPr>
    </w:p>
    <w:p w14:paraId="71E8C44E" w14:textId="77777777" w:rsidR="0037174C" w:rsidRDefault="0037174C" w:rsidP="0037174C">
      <w:pPr>
        <w:jc w:val="both"/>
      </w:pPr>
    </w:p>
    <w:p w14:paraId="09BFE298" w14:textId="33BC28F7" w:rsidR="00FC7870" w:rsidRDefault="0037174C" w:rsidP="0037174C">
      <w:pPr>
        <w:jc w:val="both"/>
        <w:rPr>
          <w:b/>
        </w:rPr>
      </w:pPr>
      <w:r w:rsidRPr="00C417E8">
        <w:rPr>
          <w:b/>
        </w:rPr>
        <w:t xml:space="preserve">Questions to ask: </w:t>
      </w:r>
    </w:p>
    <w:p w14:paraId="547C48CC" w14:textId="48D2F997" w:rsidR="00F50696" w:rsidRPr="00F50696" w:rsidRDefault="00F50696" w:rsidP="0037174C">
      <w:pPr>
        <w:jc w:val="both"/>
      </w:pPr>
      <w:r>
        <w:t xml:space="preserve">Are you sleeping/eating &amp; drinking/seeing family and friends? </w:t>
      </w:r>
    </w:p>
    <w:p w14:paraId="2164973F" w14:textId="7A065347" w:rsidR="00FC7870" w:rsidRDefault="0037174C" w:rsidP="0037174C">
      <w:pPr>
        <w:jc w:val="both"/>
      </w:pPr>
      <w:r>
        <w:t xml:space="preserve">How do you feel your low mood is affecting your day to day life? </w:t>
      </w:r>
      <w:r w:rsidR="006A751D">
        <w:t xml:space="preserve"> </w:t>
      </w:r>
    </w:p>
    <w:p w14:paraId="2B0AFDF1" w14:textId="340B487C" w:rsidR="00FC7870" w:rsidRDefault="00FC7870" w:rsidP="0037174C">
      <w:pPr>
        <w:jc w:val="both"/>
      </w:pPr>
      <w:r>
        <w:t>How long have you been having these symptoms/</w:t>
      </w:r>
      <w:r w:rsidR="009E0459">
        <w:t>problems?</w:t>
      </w:r>
    </w:p>
    <w:p w14:paraId="5FBCC6EA" w14:textId="77777777" w:rsidR="00FC7870" w:rsidRDefault="00FC7870" w:rsidP="0037174C">
      <w:pPr>
        <w:jc w:val="both"/>
      </w:pPr>
      <w:r>
        <w:t>Do you when they started</w:t>
      </w:r>
      <w:r w:rsidR="006A751D">
        <w:t xml:space="preserve">/ has something happened – Consider appropriate life reactions such as bereavement, relationship breakdown, loss of job, debt etc. </w:t>
      </w:r>
    </w:p>
    <w:p w14:paraId="6827D9F8" w14:textId="77777777" w:rsidR="00FC7870" w:rsidRDefault="006A751D" w:rsidP="0037174C">
      <w:pPr>
        <w:jc w:val="both"/>
      </w:pPr>
      <w:r>
        <w:t>Do they</w:t>
      </w:r>
      <w:r w:rsidR="00FC7870">
        <w:t xml:space="preserve"> need help with Money/housing/bereavement</w:t>
      </w:r>
      <w:r>
        <w:t xml:space="preserve"> – problem solving, sign posting</w:t>
      </w:r>
    </w:p>
    <w:p w14:paraId="5BE1EC90" w14:textId="77777777" w:rsidR="0037174C" w:rsidRDefault="0037174C" w:rsidP="0037174C">
      <w:pPr>
        <w:jc w:val="both"/>
      </w:pPr>
      <w:r>
        <w:t xml:space="preserve">Do the children notice and or comment? </w:t>
      </w:r>
    </w:p>
    <w:p w14:paraId="053D389E" w14:textId="77777777" w:rsidR="00C417E8" w:rsidRDefault="00C417E8" w:rsidP="0037174C">
      <w:pPr>
        <w:jc w:val="both"/>
      </w:pPr>
      <w:r>
        <w:t>How do you manage this with the children?</w:t>
      </w:r>
    </w:p>
    <w:p w14:paraId="18B1B2E2" w14:textId="77777777" w:rsidR="0037174C" w:rsidRDefault="0037174C" w:rsidP="0037174C">
      <w:pPr>
        <w:jc w:val="both"/>
      </w:pPr>
      <w:r>
        <w:t xml:space="preserve">Have you felt this way before, if </w:t>
      </w:r>
      <w:proofErr w:type="gramStart"/>
      <w:r>
        <w:t>so</w:t>
      </w:r>
      <w:proofErr w:type="gramEnd"/>
      <w:r>
        <w:t xml:space="preserve"> what did you do, what helped? </w:t>
      </w:r>
    </w:p>
    <w:p w14:paraId="74284564" w14:textId="2F1C802B" w:rsidR="0037174C" w:rsidRDefault="00C417E8" w:rsidP="0037174C">
      <w:pPr>
        <w:jc w:val="both"/>
      </w:pPr>
      <w:r>
        <w:t xml:space="preserve">Have you spoken to your </w:t>
      </w:r>
      <w:r w:rsidR="009E0459">
        <w:t>GP?</w:t>
      </w:r>
    </w:p>
    <w:p w14:paraId="47FAFD7F" w14:textId="77777777" w:rsidR="00C417E8" w:rsidRDefault="00C417E8" w:rsidP="0037174C">
      <w:pPr>
        <w:jc w:val="both"/>
      </w:pPr>
      <w:r>
        <w:t>What support do you have – family, friends</w:t>
      </w:r>
    </w:p>
    <w:p w14:paraId="448DEFED" w14:textId="70F4D918" w:rsidR="00C417E8" w:rsidRDefault="00C417E8" w:rsidP="0037174C">
      <w:pPr>
        <w:jc w:val="both"/>
      </w:pPr>
      <w:r>
        <w:t xml:space="preserve">Are you have thoughts of suicide or hurting </w:t>
      </w:r>
      <w:r w:rsidR="00447A04">
        <w:t>yourself?</w:t>
      </w:r>
      <w:r>
        <w:t xml:space="preserve"> </w:t>
      </w:r>
    </w:p>
    <w:p w14:paraId="143A1DC3" w14:textId="77777777" w:rsidR="00C417E8" w:rsidRDefault="00C417E8" w:rsidP="0037174C">
      <w:pPr>
        <w:jc w:val="both"/>
        <w:rPr>
          <w:b/>
        </w:rPr>
      </w:pPr>
      <w:r w:rsidRPr="00C417E8">
        <w:rPr>
          <w:b/>
        </w:rPr>
        <w:t xml:space="preserve">What next: </w:t>
      </w:r>
    </w:p>
    <w:p w14:paraId="149470F9" w14:textId="7400CA2C" w:rsidR="00C417E8" w:rsidRPr="00C417E8" w:rsidRDefault="00C417E8" w:rsidP="0037174C">
      <w:pPr>
        <w:jc w:val="both"/>
      </w:pPr>
      <w:r w:rsidRPr="00C417E8">
        <w:t xml:space="preserve">First point of call is GP, who can </w:t>
      </w:r>
      <w:r>
        <w:t xml:space="preserve">offer Medication and </w:t>
      </w:r>
      <w:r w:rsidRPr="00C417E8">
        <w:t xml:space="preserve">refer </w:t>
      </w:r>
      <w:r w:rsidR="00F50696">
        <w:t>to Wellbeing or Assessment and T</w:t>
      </w:r>
      <w:r w:rsidRPr="00C417E8">
        <w:t xml:space="preserve">reatment </w:t>
      </w:r>
      <w:r w:rsidR="00F50696">
        <w:t xml:space="preserve">service </w:t>
      </w:r>
      <w:r w:rsidRPr="00C417E8">
        <w:t>as appropriate depending on severity and risk factors</w:t>
      </w:r>
    </w:p>
    <w:p w14:paraId="1DBEBD9A" w14:textId="77777777" w:rsidR="00C417E8" w:rsidRDefault="00C417E8" w:rsidP="0037174C">
      <w:pPr>
        <w:jc w:val="both"/>
      </w:pPr>
      <w:r w:rsidRPr="00C417E8">
        <w:t>Clients</w:t>
      </w:r>
      <w:r w:rsidR="00FC7870">
        <w:t xml:space="preserve"> can self-</w:t>
      </w:r>
      <w:r w:rsidRPr="00C417E8">
        <w:t>refer to Wellbeing online</w:t>
      </w:r>
    </w:p>
    <w:p w14:paraId="397C78D0" w14:textId="20DA03A4" w:rsidR="00FC7870" w:rsidRDefault="00F50696" w:rsidP="0037174C">
      <w:pPr>
        <w:jc w:val="both"/>
      </w:pPr>
      <w:r>
        <w:t>Mental Health Rapid R</w:t>
      </w:r>
      <w:r w:rsidR="00FC7870">
        <w:t xml:space="preserve">esponse if client is deemed as high risk of suicide, </w:t>
      </w:r>
      <w:r w:rsidR="00447A04">
        <w:t>self-harm</w:t>
      </w:r>
      <w:r w:rsidR="00FC7870">
        <w:t xml:space="preserve"> or </w:t>
      </w:r>
      <w:r w:rsidR="00447A04">
        <w:t>self-neglect</w:t>
      </w:r>
    </w:p>
    <w:p w14:paraId="7733A26B" w14:textId="5E7C368B" w:rsidR="00FC7870" w:rsidRDefault="00FC7870" w:rsidP="0037174C">
      <w:pPr>
        <w:jc w:val="both"/>
      </w:pPr>
      <w:r>
        <w:t>A&amp;E if high risk and unable to keep s</w:t>
      </w:r>
      <w:r w:rsidR="00447A04">
        <w:t>elf</w:t>
      </w:r>
      <w:r>
        <w:t xml:space="preserve"> safe. </w:t>
      </w:r>
    </w:p>
    <w:p w14:paraId="5E455C71" w14:textId="1144DEE9" w:rsidR="00F50696" w:rsidRDefault="00F50696" w:rsidP="0037174C">
      <w:pPr>
        <w:jc w:val="both"/>
        <w:rPr>
          <w:b/>
        </w:rPr>
      </w:pPr>
      <w:r w:rsidRPr="00F50696">
        <w:rPr>
          <w:b/>
        </w:rPr>
        <w:t xml:space="preserve">SELF-HELP: </w:t>
      </w:r>
    </w:p>
    <w:p w14:paraId="1A284AB7" w14:textId="2B5023D5" w:rsidR="00F50696" w:rsidRDefault="008950C2" w:rsidP="0037174C">
      <w:pPr>
        <w:jc w:val="both"/>
        <w:rPr>
          <w:b/>
        </w:rPr>
      </w:pPr>
      <w:hyperlink r:id="rId7" w:history="1">
        <w:r w:rsidR="00F50696" w:rsidRPr="009311F1">
          <w:rPr>
            <w:rStyle w:val="Hyperlink"/>
            <w:b/>
          </w:rPr>
          <w:t>www.mind.uk</w:t>
        </w:r>
      </w:hyperlink>
    </w:p>
    <w:p w14:paraId="518C89E9" w14:textId="57DAAEAC" w:rsidR="00F50696" w:rsidRDefault="00F50696" w:rsidP="0037174C">
      <w:pPr>
        <w:jc w:val="both"/>
        <w:rPr>
          <w:b/>
        </w:rPr>
      </w:pPr>
      <w:r>
        <w:rPr>
          <w:b/>
        </w:rPr>
        <w:t xml:space="preserve">Samaritans 116 123 </w:t>
      </w:r>
    </w:p>
    <w:p w14:paraId="7B6BDD37" w14:textId="66CA5EA7" w:rsidR="00F50696" w:rsidRDefault="00F50696" w:rsidP="0037174C">
      <w:pPr>
        <w:jc w:val="both"/>
        <w:rPr>
          <w:b/>
        </w:rPr>
      </w:pPr>
      <w:r>
        <w:rPr>
          <w:b/>
        </w:rPr>
        <w:t>Mental Health Rapid Response (Brighton and Hove service) 0300 304 0078</w:t>
      </w:r>
    </w:p>
    <w:p w14:paraId="7C9E0FB8" w14:textId="1B0A6D0D" w:rsidR="00F50696" w:rsidRDefault="00F50696" w:rsidP="0037174C">
      <w:pPr>
        <w:jc w:val="both"/>
        <w:rPr>
          <w:b/>
        </w:rPr>
      </w:pPr>
      <w:r>
        <w:rPr>
          <w:b/>
        </w:rPr>
        <w:t xml:space="preserve">Booklet: </w:t>
      </w:r>
      <w:hyperlink r:id="rId8" w:history="1">
        <w:r w:rsidRPr="009311F1">
          <w:rPr>
            <w:rStyle w:val="Hyperlink"/>
            <w:b/>
          </w:rPr>
          <w:t>www.ntw.nhs.uk/selfhelp</w:t>
        </w:r>
      </w:hyperlink>
    </w:p>
    <w:p w14:paraId="06BC56DB" w14:textId="77777777" w:rsidR="00F50696" w:rsidRPr="00F50696" w:rsidRDefault="00F50696" w:rsidP="0037174C">
      <w:pPr>
        <w:jc w:val="both"/>
        <w:rPr>
          <w:b/>
        </w:rPr>
      </w:pPr>
    </w:p>
    <w:p w14:paraId="12EAE16E" w14:textId="77777777" w:rsidR="00FC7870" w:rsidRPr="00C417E8" w:rsidRDefault="00FC7870" w:rsidP="0037174C">
      <w:pPr>
        <w:jc w:val="both"/>
      </w:pPr>
    </w:p>
    <w:p w14:paraId="57D6E47E" w14:textId="77777777" w:rsidR="0037174C" w:rsidRDefault="0037174C" w:rsidP="0037174C">
      <w:pPr>
        <w:jc w:val="both"/>
      </w:pPr>
    </w:p>
    <w:p w14:paraId="6A08A411" w14:textId="77777777" w:rsidR="00956206" w:rsidRDefault="00956206" w:rsidP="00956206">
      <w:pPr>
        <w:jc w:val="both"/>
      </w:pPr>
    </w:p>
    <w:p w14:paraId="688B0866" w14:textId="77777777" w:rsidR="00825F49" w:rsidRDefault="00825F49" w:rsidP="00825F49">
      <w:pPr>
        <w:jc w:val="both"/>
      </w:pPr>
    </w:p>
    <w:p w14:paraId="38CE244C" w14:textId="77777777" w:rsidR="00825F49" w:rsidRDefault="00825F49" w:rsidP="00825F49">
      <w:pPr>
        <w:ind w:left="360"/>
      </w:pPr>
    </w:p>
    <w:p w14:paraId="57533905" w14:textId="77777777" w:rsidR="00825F49" w:rsidRDefault="00825F49"/>
    <w:sectPr w:rsidR="00825F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0C2BA" w14:textId="77777777" w:rsidR="003101B9" w:rsidRDefault="003101B9" w:rsidP="003101B9">
      <w:pPr>
        <w:spacing w:after="0" w:line="240" w:lineRule="auto"/>
      </w:pPr>
      <w:r>
        <w:separator/>
      </w:r>
    </w:p>
  </w:endnote>
  <w:endnote w:type="continuationSeparator" w:id="0">
    <w:p w14:paraId="4CF97BA8" w14:textId="77777777" w:rsidR="003101B9" w:rsidRDefault="003101B9" w:rsidP="0031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EA5B0" w14:textId="77777777" w:rsidR="003101B9" w:rsidRDefault="00310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F1444" w14:textId="72577DCF" w:rsidR="003101B9" w:rsidRDefault="003101B9" w:rsidP="003101B9">
    <w:pPr>
      <w:pStyle w:val="Footer"/>
    </w:pPr>
    <w:r>
      <w:t>Ref: Northumberland Tyne &amp; Wear NHS Foundation Trust 2016, Depression and Low mood, a self-help guide. www.ntw.nhs.uk</w:t>
    </w:r>
  </w:p>
  <w:p w14:paraId="4DC19A86" w14:textId="350A2098" w:rsidR="003101B9" w:rsidRDefault="003101B9">
    <w:pPr>
      <w:pStyle w:val="Footer"/>
    </w:pPr>
  </w:p>
  <w:p w14:paraId="12F1F9AF" w14:textId="77777777" w:rsidR="003101B9" w:rsidRDefault="00310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9D78D" w14:textId="77777777" w:rsidR="003101B9" w:rsidRDefault="00310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87983" w14:textId="77777777" w:rsidR="003101B9" w:rsidRDefault="003101B9" w:rsidP="003101B9">
      <w:pPr>
        <w:spacing w:after="0" w:line="240" w:lineRule="auto"/>
      </w:pPr>
      <w:r>
        <w:separator/>
      </w:r>
    </w:p>
  </w:footnote>
  <w:footnote w:type="continuationSeparator" w:id="0">
    <w:p w14:paraId="2CD13CA1" w14:textId="77777777" w:rsidR="003101B9" w:rsidRDefault="003101B9" w:rsidP="0031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B92E4" w14:textId="77777777" w:rsidR="003101B9" w:rsidRDefault="00310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D9FC7" w14:textId="77777777" w:rsidR="003101B9" w:rsidRDefault="00310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62CA0" w14:textId="77777777" w:rsidR="003101B9" w:rsidRDefault="00310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6A64"/>
    <w:multiLevelType w:val="hybridMultilevel"/>
    <w:tmpl w:val="7B5E3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189A"/>
    <w:multiLevelType w:val="hybridMultilevel"/>
    <w:tmpl w:val="1D745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822F2"/>
    <w:multiLevelType w:val="hybridMultilevel"/>
    <w:tmpl w:val="8AD6D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E76B3"/>
    <w:multiLevelType w:val="hybridMultilevel"/>
    <w:tmpl w:val="21F6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49"/>
    <w:rsid w:val="003101B9"/>
    <w:rsid w:val="0037174C"/>
    <w:rsid w:val="00447A04"/>
    <w:rsid w:val="006A751D"/>
    <w:rsid w:val="00825F49"/>
    <w:rsid w:val="008950C2"/>
    <w:rsid w:val="00956206"/>
    <w:rsid w:val="009E0459"/>
    <w:rsid w:val="00C417E8"/>
    <w:rsid w:val="00D137A5"/>
    <w:rsid w:val="00D41CD7"/>
    <w:rsid w:val="00DD785F"/>
    <w:rsid w:val="00F50696"/>
    <w:rsid w:val="00F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8ECF"/>
  <w15:docId w15:val="{4F1D52FD-7A3F-42C1-9E78-CC6F8C1A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F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6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1B9"/>
  </w:style>
  <w:style w:type="paragraph" w:styleId="Footer">
    <w:name w:val="footer"/>
    <w:basedOn w:val="Normal"/>
    <w:link w:val="FooterChar"/>
    <w:uiPriority w:val="99"/>
    <w:unhideWhenUsed/>
    <w:rsid w:val="0031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w.nhs.uk/selfhel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ind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Partnership foundation Trust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Kirkhouse Susan (Sussex Partnership Trust) (RMN)</dc:creator>
  <cp:lastModifiedBy>David Hunt</cp:lastModifiedBy>
  <cp:revision>2</cp:revision>
  <dcterms:created xsi:type="dcterms:W3CDTF">2020-11-03T07:51:00Z</dcterms:created>
  <dcterms:modified xsi:type="dcterms:W3CDTF">2020-11-03T07:51:00Z</dcterms:modified>
</cp:coreProperties>
</file>